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40A4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6A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2306BA4F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6A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Королёв Московской области</w:t>
      </w:r>
    </w:p>
    <w:p w14:paraId="54261D4C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6A6">
        <w:rPr>
          <w:rFonts w:ascii="Times New Roman" w:eastAsia="Calibri" w:hAnsi="Times New Roman" w:cs="Times New Roman"/>
          <w:b/>
          <w:bCs/>
          <w:sz w:val="28"/>
          <w:szCs w:val="28"/>
        </w:rPr>
        <w:t>«Детский сад № 43 «Академия детства» комбинированного вида»</w:t>
      </w:r>
    </w:p>
    <w:p w14:paraId="553EDA14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D76A6">
        <w:rPr>
          <w:rFonts w:ascii="Times New Roman" w:eastAsia="Calibri" w:hAnsi="Times New Roman" w:cs="Times New Roman"/>
          <w:i/>
          <w:iCs/>
          <w:sz w:val="28"/>
          <w:szCs w:val="28"/>
        </w:rPr>
        <w:t>Юридический адрес: Московская область, г. Королев, ул. М. Цветаевой, д. 10</w:t>
      </w:r>
    </w:p>
    <w:p w14:paraId="67411990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6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Тел: +7(495)519-28-78, +7 (495)-511-02-07 </w:t>
      </w:r>
      <w:r w:rsidRPr="002D76A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Pr="002D76A6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2D76A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mail</w:t>
      </w:r>
      <w:r w:rsidRPr="002D76A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hyperlink r:id="rId4" w:history="1">
        <w:r w:rsidRPr="002D76A6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dou</w:t>
        </w:r>
      </w:hyperlink>
      <w:hyperlink r:id="rId5" w:history="1">
        <w:r w:rsidRPr="002D76A6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.43@</w:t>
        </w:r>
      </w:hyperlink>
      <w:hyperlink r:id="rId6" w:history="1">
        <w:r w:rsidRPr="002D76A6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mail</w:t>
        </w:r>
      </w:hyperlink>
      <w:hyperlink r:id="rId7" w:history="1">
        <w:r w:rsidRPr="002D76A6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</w:rPr>
          <w:t>.</w:t>
        </w:r>
      </w:hyperlink>
      <w:hyperlink r:id="rId8" w:history="1">
        <w:proofErr w:type="spellStart"/>
        <w:r w:rsidRPr="002D76A6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477EA385" w14:textId="77777777" w:rsidR="002D76A6" w:rsidRPr="002D76A6" w:rsidRDefault="002D76A6" w:rsidP="002D76A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5408F8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E90244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089AF6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2D81F2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DEEBB2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04C9C7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BDC763" w14:textId="77777777" w:rsidR="002D76A6" w:rsidRPr="002D76A6" w:rsidRDefault="002D76A6" w:rsidP="002D7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1736C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</w:t>
      </w:r>
    </w:p>
    <w:p w14:paraId="5B45A31D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непосредственно образовательной деятельности</w:t>
      </w:r>
    </w:p>
    <w:p w14:paraId="198F882D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ОО «Познавательное развитие»</w:t>
      </w:r>
    </w:p>
    <w:p w14:paraId="3267DB66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(Формирование целостной картины мира)</w:t>
      </w:r>
    </w:p>
    <w:p w14:paraId="5558A29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теме «Бабушкин сундук»</w:t>
      </w:r>
    </w:p>
    <w:p w14:paraId="4989EEA9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 w:rsidRPr="002D76A6">
        <w:rPr>
          <w:b/>
          <w:bCs/>
          <w:color w:val="000000"/>
          <w:sz w:val="27"/>
          <w:szCs w:val="27"/>
        </w:rPr>
        <w:t>в группе компенсирующей направленности</w:t>
      </w:r>
    </w:p>
    <w:p w14:paraId="268CE8FB" w14:textId="60F24690" w:rsid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D76A6">
        <w:rPr>
          <w:b/>
          <w:bCs/>
          <w:color w:val="000000"/>
          <w:sz w:val="27"/>
          <w:szCs w:val="27"/>
        </w:rPr>
        <w:t>для детей с нарушениями речи</w:t>
      </w:r>
    </w:p>
    <w:p w14:paraId="2CD34D7D" w14:textId="77777777" w:rsidR="002D76A6" w:rsidRPr="002D76A6" w:rsidRDefault="002D76A6" w:rsidP="002D76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150760C" w14:textId="77777777" w:rsidR="002D76A6" w:rsidRPr="002D76A6" w:rsidRDefault="002D76A6" w:rsidP="002D76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CD88B2" w14:textId="77777777" w:rsidR="002D76A6" w:rsidRPr="002D76A6" w:rsidRDefault="002D76A6" w:rsidP="002D76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01E270" w14:textId="77777777" w:rsidR="002D76A6" w:rsidRPr="002D76A6" w:rsidRDefault="002D76A6" w:rsidP="002D76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58D15C" w14:textId="77777777" w:rsidR="002D76A6" w:rsidRPr="002D76A6" w:rsidRDefault="002D76A6" w:rsidP="002D76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6474C3" w14:textId="77777777" w:rsidR="002D76A6" w:rsidRPr="002D76A6" w:rsidRDefault="002D76A6" w:rsidP="002D76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E03B7A" w14:textId="4B9595E5" w:rsidR="002D76A6" w:rsidRPr="002D76A6" w:rsidRDefault="002D76A6" w:rsidP="002D76A6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D76A6">
        <w:rPr>
          <w:rFonts w:ascii="Times New Roman" w:eastAsia="Calibri" w:hAnsi="Times New Roman" w:cs="Times New Roman"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D76A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C567A9C" w14:textId="77777777" w:rsidR="002D76A6" w:rsidRPr="002D76A6" w:rsidRDefault="002D76A6" w:rsidP="002D76A6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D76A6">
        <w:rPr>
          <w:rFonts w:ascii="Times New Roman" w:eastAsia="Calibri" w:hAnsi="Times New Roman" w:cs="Times New Roman"/>
          <w:sz w:val="28"/>
          <w:szCs w:val="28"/>
        </w:rPr>
        <w:t>Судник Екатерина Михайловна,</w:t>
      </w:r>
    </w:p>
    <w:p w14:paraId="3CAA6A7E" w14:textId="44A45D7D" w:rsidR="002D76A6" w:rsidRDefault="002D76A6" w:rsidP="002D76A6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2D76A6">
        <w:rPr>
          <w:rFonts w:ascii="Times New Roman" w:eastAsia="Calibri" w:hAnsi="Times New Roman" w:cs="Times New Roman"/>
          <w:sz w:val="28"/>
          <w:szCs w:val="28"/>
        </w:rPr>
        <w:t xml:space="preserve">Воспитатель 1 категории </w:t>
      </w:r>
    </w:p>
    <w:p w14:paraId="70A36271" w14:textId="3C7219BA" w:rsidR="002D76A6" w:rsidRPr="002D76A6" w:rsidRDefault="002D76A6" w:rsidP="002D76A6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Чечелева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Борисовна, воспитатель высшей категории</w:t>
      </w:r>
    </w:p>
    <w:p w14:paraId="70C449F9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56CC5F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EB162D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BEA8FF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6600A7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33BB1E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BF19B3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049DB0C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AEE8550" w14:textId="77777777" w:rsidR="002D76A6" w:rsidRPr="002D76A6" w:rsidRDefault="002D76A6" w:rsidP="002D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B8D3BA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2D76A6">
        <w:rPr>
          <w:rFonts w:eastAsia="Calibri"/>
          <w:sz w:val="28"/>
          <w:szCs w:val="28"/>
          <w:lang w:eastAsia="en-US"/>
        </w:rPr>
        <w:t>Королёв, 2021</w:t>
      </w:r>
    </w:p>
    <w:p w14:paraId="4D906EB0" w14:textId="7E9F6487" w:rsidR="002D76A6" w:rsidRPr="002D76A6" w:rsidRDefault="002D76A6" w:rsidP="002D76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039E20F3" w14:textId="14B0F29C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b/>
          <w:bCs/>
          <w:color w:val="000000"/>
          <w:sz w:val="27"/>
          <w:szCs w:val="27"/>
        </w:rPr>
        <w:t>: расположить</w:t>
      </w:r>
      <w:r>
        <w:rPr>
          <w:color w:val="000000"/>
          <w:sz w:val="27"/>
          <w:szCs w:val="27"/>
        </w:rPr>
        <w:t xml:space="preserve"> детей, вызвать к себе интерес. Формирование мотивации к познанию окружающего мира и истории.</w:t>
      </w:r>
    </w:p>
    <w:p w14:paraId="6462AC4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 задачи:</w:t>
      </w:r>
    </w:p>
    <w:p w14:paraId="3878A4E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и любовь к народному творчеству.</w:t>
      </w:r>
    </w:p>
    <w:p w14:paraId="075BA5E3" w14:textId="5A07E6B2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 задачи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развивать</w:t>
      </w:r>
      <w:r>
        <w:rPr>
          <w:color w:val="000000"/>
          <w:sz w:val="27"/>
          <w:szCs w:val="27"/>
        </w:rPr>
        <w:t xml:space="preserve"> умение поддерживать беседу; выражать через речь свои впечатления.</w:t>
      </w:r>
    </w:p>
    <w:p w14:paraId="61F7B920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умение подбирать прилагательные к существительным.</w:t>
      </w:r>
    </w:p>
    <w:p w14:paraId="7785DB49" w14:textId="39488F39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пополнять</w:t>
      </w:r>
      <w:r>
        <w:rPr>
          <w:color w:val="000000"/>
          <w:sz w:val="27"/>
          <w:szCs w:val="27"/>
        </w:rPr>
        <w:t xml:space="preserve"> словарь новыми словами, обозначающими предметы русского быта. Продолжать знакомить детей с предметами народного прикладного искусства.</w:t>
      </w:r>
    </w:p>
    <w:p w14:paraId="653A777A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</w:p>
    <w:p w14:paraId="0F067C2F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игровой: сюрпризный момент;</w:t>
      </w:r>
    </w:p>
    <w:p w14:paraId="06D6CA07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наглядный: показ предметов старины;</w:t>
      </w:r>
    </w:p>
    <w:p w14:paraId="791135CC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практический: народная игра;</w:t>
      </w:r>
    </w:p>
    <w:p w14:paraId="2449C959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словесный: рассказ воспитателя, беседа.</w:t>
      </w:r>
    </w:p>
    <w:p w14:paraId="3DBE2716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  <w:r>
        <w:rPr>
          <w:color w:val="000000"/>
          <w:sz w:val="27"/>
          <w:szCs w:val="27"/>
        </w:rPr>
        <w:t> познавательное развитие, социально-коммуникативное развитие, речевое развитие, художественно-эстетическое развитие.</w:t>
      </w:r>
    </w:p>
    <w:p w14:paraId="42EE42F8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сундук, кукла в народном костюме, народный костюм (сарафан, кокошник, платок), лапти, рушник, наволочка; запись русских народных мелодий.</w:t>
      </w:r>
    </w:p>
    <w:p w14:paraId="498C04FA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Словарная работа</w:t>
      </w:r>
      <w:r>
        <w:rPr>
          <w:color w:val="000000"/>
          <w:sz w:val="27"/>
          <w:szCs w:val="27"/>
        </w:rPr>
        <w:t>: старина, лапти, рушник, тесемка, сарафан.</w:t>
      </w:r>
    </w:p>
    <w:p w14:paraId="592B1FF9" w14:textId="77777777" w:rsidR="002D76A6" w:rsidRDefault="002D76A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5A4E5C54" w14:textId="45BA49D1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ОД</w:t>
      </w:r>
    </w:p>
    <w:p w14:paraId="0B38DC82" w14:textId="381A77CD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здравствуйте</w:t>
      </w:r>
      <w:r>
        <w:rPr>
          <w:color w:val="000000"/>
          <w:sz w:val="27"/>
          <w:szCs w:val="27"/>
        </w:rPr>
        <w:t>, добрые молодцы и красные девицы! Рассаживайтесь поудобнее. Ребята, у вас сегодня гости, давайте поздороваемся и пожелаем здоровья (здравия).</w:t>
      </w:r>
    </w:p>
    <w:p w14:paraId="1F702079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сегодня я пришла к вам в гости нарядная. Почему?</w:t>
      </w:r>
    </w:p>
    <w:p w14:paraId="2B9A931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носили такой наряд? (В старину)</w:t>
      </w:r>
    </w:p>
    <w:p w14:paraId="640A41C8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такое старина? (Давнее, давно минувшее время)</w:t>
      </w:r>
    </w:p>
    <w:p w14:paraId="788A80BA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старину зимними вечерами собирались парни и девушки в большой избе на посиделки. Как вы понимаете это слово? Как оно образовалось? (Посидеть)</w:t>
      </w:r>
    </w:p>
    <w:p w14:paraId="74794F10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посиделках собирались, чтобы себя показать, на других посмотреть. Как же можно себя показать? (Здесь они пели, водили хороводы, рассказывали сказки, обменивались шутками – прибаутками, а сообразительность, остроту ума проверяли загадками.)</w:t>
      </w:r>
    </w:p>
    <w:p w14:paraId="6CDAFD70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на посиделках не только отдыхали, но и работали: пряли пряжу, вышивали. Юноши делали короба, туески и плели лапти. А могли сделать сестричке или братцу куклу-забаву. (</w:t>
      </w:r>
      <w:r>
        <w:rPr>
          <w:b/>
          <w:bCs/>
          <w:color w:val="000000"/>
          <w:sz w:val="27"/>
          <w:szCs w:val="27"/>
        </w:rPr>
        <w:t>Воспитатель приглашает ребят подойти к панно, на котором размещены фотографии посиделок)</w:t>
      </w:r>
    </w:p>
    <w:p w14:paraId="2839AFC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Русский народ издавна славился трудолюбием. Об этом говорят пословицы. А какие пословицы о труде знаете вы?</w:t>
      </w:r>
    </w:p>
    <w:p w14:paraId="4819CD3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Предполагаемые ответы:</w:t>
      </w:r>
    </w:p>
    <w:p w14:paraId="20E1D7D3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Рабочие руки не знают скуки.</w:t>
      </w:r>
    </w:p>
    <w:p w14:paraId="13217945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Без труда не выудишь и рыбку из пруда.</w:t>
      </w:r>
    </w:p>
    <w:p w14:paraId="063607B7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Хочешь есть калачи – не сиди на печи.</w:t>
      </w:r>
    </w:p>
    <w:p w14:paraId="61D29B1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Скучен день до вечера, коли делать нечего.</w:t>
      </w:r>
    </w:p>
    <w:p w14:paraId="6793E617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Сделал дело – гуляй смело.</w:t>
      </w:r>
    </w:p>
    <w:p w14:paraId="2FEEF76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Молодцы! Ну, удивили! А вы знаете, что обозначает пословица «Рабочие руки не знают скуки». (Смысл в том, что человек, у которого золотые руки, умеет делать все, никогда не сидит, не скучает, всегда чем-то занят.)</w:t>
      </w:r>
    </w:p>
    <w:p w14:paraId="7D968F65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а у меня для вас сюрприз. Посмотрите на сундук расписной, это подарок моей бабушки. Он не простой, а волшебный – там лежит…</w:t>
      </w:r>
    </w:p>
    <w:p w14:paraId="1408197E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поутру надеваю я трубу.</w:t>
      </w:r>
    </w:p>
    <w:p w14:paraId="15C6BDBC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Ну, не догадаться вам, она зовется… (Сарафан)</w:t>
      </w:r>
    </w:p>
    <w:p w14:paraId="0469894D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(Вынимает русский сарафан.) </w:t>
      </w:r>
      <w:r>
        <w:rPr>
          <w:b/>
          <w:bCs/>
          <w:color w:val="000000"/>
          <w:sz w:val="27"/>
          <w:szCs w:val="27"/>
        </w:rPr>
        <w:t>Сарафан – длинная одежда без рукавов.</w:t>
      </w:r>
    </w:p>
    <w:p w14:paraId="5FC504B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какой красивый. Девушки его сами шили и украшали. А чем украшен сарафан? (Дети рассказывают. Педагог по ходу рассказа знакомит с новыми словами, объясняя их значение)</w:t>
      </w:r>
    </w:p>
    <w:p w14:paraId="24520392" w14:textId="500A9571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ответ</w:t>
      </w:r>
      <w:r>
        <w:rPr>
          <w:color w:val="000000"/>
          <w:sz w:val="27"/>
          <w:szCs w:val="27"/>
        </w:rPr>
        <w:t>: украшали</w:t>
      </w:r>
      <w:r>
        <w:rPr>
          <w:color w:val="000000"/>
          <w:sz w:val="27"/>
          <w:szCs w:val="27"/>
        </w:rPr>
        <w:t xml:space="preserve"> вышивкой, лентами, тесьмой с узорами.</w:t>
      </w:r>
    </w:p>
    <w:p w14:paraId="795FC8E2" w14:textId="281950A3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Я предлагаю поиграть в игру и подобрать слова </w:t>
      </w:r>
      <w:r>
        <w:rPr>
          <w:color w:val="000000"/>
          <w:sz w:val="27"/>
          <w:szCs w:val="27"/>
        </w:rPr>
        <w:t>которые могут описать</w:t>
      </w:r>
      <w:r>
        <w:rPr>
          <w:color w:val="000000"/>
          <w:sz w:val="27"/>
          <w:szCs w:val="27"/>
        </w:rPr>
        <w:t xml:space="preserve"> сарафан. У меня в сундуке лежит кукла в народном костюме. Наша девица по кругу пойдет, красивые слова о сарафане соберет. Итак, сарафан какой?</w:t>
      </w:r>
    </w:p>
    <w:p w14:paraId="6AAA85ED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Предполагаемый ответ: </w:t>
      </w:r>
      <w:r>
        <w:rPr>
          <w:color w:val="000000"/>
          <w:sz w:val="27"/>
          <w:szCs w:val="27"/>
        </w:rPr>
        <w:t>Красивый, (</w:t>
      </w:r>
      <w:r>
        <w:rPr>
          <w:b/>
          <w:bCs/>
          <w:color w:val="000000"/>
          <w:sz w:val="27"/>
          <w:szCs w:val="27"/>
        </w:rPr>
        <w:t>по размеру</w:t>
      </w:r>
      <w:r>
        <w:rPr>
          <w:color w:val="000000"/>
          <w:sz w:val="27"/>
          <w:szCs w:val="27"/>
        </w:rPr>
        <w:t>) длинный, (</w:t>
      </w:r>
      <w:r>
        <w:rPr>
          <w:b/>
          <w:bCs/>
          <w:color w:val="000000"/>
          <w:sz w:val="27"/>
          <w:szCs w:val="27"/>
        </w:rPr>
        <w:t>много вышивки)</w:t>
      </w:r>
      <w:r>
        <w:rPr>
          <w:color w:val="000000"/>
          <w:sz w:val="27"/>
          <w:szCs w:val="27"/>
        </w:rPr>
        <w:t> расшитый, (</w:t>
      </w:r>
      <w:r>
        <w:rPr>
          <w:b/>
          <w:bCs/>
          <w:color w:val="000000"/>
          <w:sz w:val="27"/>
          <w:szCs w:val="27"/>
        </w:rPr>
        <w:t>украшали вышивкой</w:t>
      </w:r>
      <w:r>
        <w:rPr>
          <w:color w:val="000000"/>
          <w:sz w:val="27"/>
          <w:szCs w:val="27"/>
        </w:rPr>
        <w:t>) украшенный, нарядный, (</w:t>
      </w:r>
      <w:r>
        <w:rPr>
          <w:b/>
          <w:bCs/>
          <w:color w:val="000000"/>
          <w:sz w:val="27"/>
          <w:szCs w:val="27"/>
        </w:rPr>
        <w:t>одевали на праздник</w:t>
      </w:r>
      <w:r>
        <w:rPr>
          <w:color w:val="000000"/>
          <w:sz w:val="27"/>
          <w:szCs w:val="27"/>
        </w:rPr>
        <w:t>) праздничный, яркий, (</w:t>
      </w:r>
      <w:r>
        <w:rPr>
          <w:b/>
          <w:bCs/>
          <w:color w:val="000000"/>
          <w:sz w:val="27"/>
          <w:szCs w:val="27"/>
        </w:rPr>
        <w:t>носил рус. народ</w:t>
      </w:r>
      <w:r>
        <w:rPr>
          <w:color w:val="000000"/>
          <w:sz w:val="27"/>
          <w:szCs w:val="27"/>
        </w:rPr>
        <w:t>) народный.</w:t>
      </w:r>
    </w:p>
    <w:p w14:paraId="2AE0D0CE" w14:textId="7267CBF5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Кокошник </w:t>
      </w:r>
      <w:r>
        <w:rPr>
          <w:color w:val="000000"/>
          <w:sz w:val="27"/>
          <w:szCs w:val="27"/>
        </w:rPr>
        <w:t>— это</w:t>
      </w:r>
      <w:r>
        <w:rPr>
          <w:color w:val="000000"/>
          <w:sz w:val="27"/>
          <w:szCs w:val="27"/>
        </w:rPr>
        <w:t xml:space="preserve"> головной убор. Посмотрите и расскажите, чем он украшен? </w:t>
      </w:r>
      <w:r>
        <w:rPr>
          <w:color w:val="000000"/>
          <w:sz w:val="27"/>
          <w:szCs w:val="27"/>
        </w:rPr>
        <w:t>(Вышивкой</w:t>
      </w:r>
      <w:r>
        <w:rPr>
          <w:color w:val="000000"/>
          <w:sz w:val="27"/>
          <w:szCs w:val="27"/>
        </w:rPr>
        <w:t xml:space="preserve"> и бусами.)</w:t>
      </w:r>
    </w:p>
    <w:p w14:paraId="0DB74468" w14:textId="45E26A0E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Кроме кокошников что еще носили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женщины? (Платки.) На гулянии праздничный платок не только носили на голове, также накидывали на плечи, танцевали с платками. </w:t>
      </w:r>
      <w:bookmarkStart w:id="0" w:name="_Hlk67039041"/>
      <w:r>
        <w:rPr>
          <w:color w:val="000000"/>
          <w:sz w:val="27"/>
          <w:szCs w:val="27"/>
        </w:rPr>
        <w:t>Сейчас и мы поиграем в </w:t>
      </w:r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усскую народную игру "Наш платочек голубой". Станем в круг и </w:t>
      </w:r>
      <w:r>
        <w:rPr>
          <w:color w:val="000000"/>
          <w:sz w:val="27"/>
          <w:szCs w:val="27"/>
        </w:rPr>
        <w:t>передаем платочки</w:t>
      </w:r>
      <w:r>
        <w:rPr>
          <w:color w:val="000000"/>
          <w:sz w:val="27"/>
          <w:szCs w:val="27"/>
        </w:rPr>
        <w:t xml:space="preserve"> под песню.</w:t>
      </w:r>
    </w:p>
    <w:p w14:paraId="4AC80DE4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платочек голубой,</w:t>
      </w:r>
    </w:p>
    <w:p w14:paraId="77C9C1EF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Поиграть хотим с тобой.</w:t>
      </w:r>
    </w:p>
    <w:p w14:paraId="1221F36D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беги платок по кругу,</w:t>
      </w:r>
    </w:p>
    <w:p w14:paraId="3B844AF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Выбирай скорее друга!</w:t>
      </w:r>
      <w:bookmarkStart w:id="1" w:name="_GoBack"/>
      <w:bookmarkEnd w:id="1"/>
    </w:p>
    <w:p w14:paraId="5D3D435E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Покружись, попляши</w:t>
      </w:r>
    </w:p>
    <w:p w14:paraId="124E523B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платочек покажи!</w:t>
      </w:r>
    </w:p>
    <w:p w14:paraId="61B5562E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кого платочек окажется на последнем слове, тот выходит в круг и танцует.</w:t>
      </w:r>
    </w:p>
    <w:bookmarkEnd w:id="0"/>
    <w:p w14:paraId="04B81E1F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Хорошо</w:t>
      </w:r>
      <w:proofErr w:type="gramEnd"/>
      <w:r>
        <w:rPr>
          <w:color w:val="000000"/>
          <w:sz w:val="27"/>
          <w:szCs w:val="27"/>
        </w:rPr>
        <w:t xml:space="preserve"> поиграли! Присаживайтесь.</w:t>
      </w:r>
    </w:p>
    <w:p w14:paraId="266844F5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(Педагог вынимает вышитое полотенце)</w:t>
      </w:r>
    </w:p>
    <w:p w14:paraId="092A3F9A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Это</w:t>
      </w:r>
      <w:proofErr w:type="gramEnd"/>
      <w:r>
        <w:rPr>
          <w:color w:val="000000"/>
          <w:sz w:val="27"/>
          <w:szCs w:val="27"/>
        </w:rPr>
        <w:t xml:space="preserve"> рушник – лицо и руки вытирать. Как теперь называется этот предмет? (Полотенце). Когда в семье подрастала девочка, ее учили шитью и вышивке. Этот рушник вышила моя тетя, у меня в память о ней остались старинные вещи. </w:t>
      </w:r>
      <w:r>
        <w:rPr>
          <w:color w:val="000000"/>
          <w:sz w:val="27"/>
          <w:szCs w:val="27"/>
        </w:rPr>
        <w:lastRenderedPageBreak/>
        <w:t>Достает наволочку, вышитую гладью цветами. (Вышивка сплошными, плотно прилегающими друг к другу стежками)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Рассматривают.</w:t>
      </w:r>
    </w:p>
    <w:p w14:paraId="34D6AD3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вышитый рушник, сшитый сарафан, украшенный бусами кокошник – все это наши прабабушки делали своими руками. В сундуке хранили не только вещи, но и предметы для рукоделья (лоскуты, нитки, тесемки).</w:t>
      </w:r>
    </w:p>
    <w:p w14:paraId="2ABF1E1F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Чтобы</w:t>
      </w:r>
      <w:proofErr w:type="gramEnd"/>
      <w:r>
        <w:rPr>
          <w:color w:val="000000"/>
          <w:sz w:val="27"/>
          <w:szCs w:val="27"/>
        </w:rPr>
        <w:t xml:space="preserve"> сшить, украсить эти вещи, что нужно? (Старание и труд)</w:t>
      </w:r>
    </w:p>
    <w:p w14:paraId="00F365A1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Где</w:t>
      </w:r>
      <w:proofErr w:type="gramEnd"/>
      <w:r>
        <w:rPr>
          <w:color w:val="000000"/>
          <w:sz w:val="27"/>
          <w:szCs w:val="27"/>
        </w:rPr>
        <w:t xml:space="preserve"> еще кроме сундука можно встретить такие вещи?</w:t>
      </w:r>
    </w:p>
    <w:p w14:paraId="148E8737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 музее)</w:t>
      </w:r>
    </w:p>
    <w:p w14:paraId="3AE60586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Такие вещи – это произведения прикладного искусства, поэтому для того, чтобы оно не было утрачено, организуются выставки и собираются экспонаты в музеях.</w:t>
      </w:r>
    </w:p>
    <w:p w14:paraId="256EC208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Дети, какие старинные вещи, сделанные вашими бабушками, есть у вас дома, расскажите нам о них.</w:t>
      </w:r>
    </w:p>
    <w:p w14:paraId="25166EB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14:paraId="68A16892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Наша встреча подошла к концу. И закончим мы наш разговор </w:t>
      </w:r>
      <w:r>
        <w:rPr>
          <w:b/>
          <w:bCs/>
          <w:color w:val="000000"/>
          <w:sz w:val="27"/>
          <w:szCs w:val="27"/>
        </w:rPr>
        <w:t>игрой «Приятно вспомнить».</w:t>
      </w:r>
      <w:r>
        <w:rPr>
          <w:color w:val="000000"/>
          <w:sz w:val="27"/>
          <w:szCs w:val="27"/>
        </w:rPr>
        <w:t> По кругу участники говорят о том, о чем им приятно вспомнить после проведенного мероприятия.</w:t>
      </w:r>
    </w:p>
    <w:p w14:paraId="133594F0" w14:textId="77777777" w:rsidR="002D76A6" w:rsidRDefault="002D76A6" w:rsidP="002D76A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мне сегодня было приятно с вами встретиться, познакомиться. Я увидела, что вы много знаете. В память о нашей встрече я дарю вам книгу, а вы не забывайте её читать и пересказывать сказки своим братьям и сестричкам.</w:t>
      </w:r>
    </w:p>
    <w:p w14:paraId="17459147" w14:textId="77777777" w:rsidR="00E2395B" w:rsidRDefault="00E2395B"/>
    <w:sectPr w:rsidR="00E2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5B"/>
    <w:rsid w:val="002D76A6"/>
    <w:rsid w:val="007466F3"/>
    <w:rsid w:val="00E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B3B6"/>
  <w15:chartTrackingRefBased/>
  <w15:docId w15:val="{62AD94D4-92FC-4C04-9479-88B40AC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2D76A6"/>
    <w:rPr>
      <w:color w:val="0000FF"/>
      <w:u w:val="single"/>
    </w:rPr>
  </w:style>
  <w:style w:type="character" w:styleId="a4">
    <w:name w:val="Hyperlink"/>
    <w:basedOn w:val="a0"/>
    <w:uiPriority w:val="99"/>
    <w:semiHidden/>
    <w:unhideWhenUsed/>
    <w:rsid w:val="002D7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4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u.4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.43@mail.ru" TargetMode="External"/><Relationship Id="rId5" Type="http://schemas.openxmlformats.org/officeDocument/2006/relationships/hyperlink" Target="mailto:dou.43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ou.43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cp:lastPrinted>2021-03-19T06:40:00Z</cp:lastPrinted>
  <dcterms:created xsi:type="dcterms:W3CDTF">2021-03-19T06:29:00Z</dcterms:created>
  <dcterms:modified xsi:type="dcterms:W3CDTF">2021-03-19T06:40:00Z</dcterms:modified>
</cp:coreProperties>
</file>